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CE0077" w14:textId="77777777" w:rsidR="00536C46" w:rsidRDefault="00536C46" w:rsidP="00183F96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0563A6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1.75pt" o:ole="">
            <v:imagedata r:id="rId5" o:title=""/>
          </v:shape>
          <o:OLEObject Type="Embed" ProgID="Word.Picture.8" ShapeID="_x0000_i1025" DrawAspect="Content" ObjectID="_1736231402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36C46" w14:paraId="5E835EAF" w14:textId="77777777" w:rsidTr="00A4342A">
        <w:trPr>
          <w:trHeight w:val="788"/>
        </w:trPr>
        <w:tc>
          <w:tcPr>
            <w:tcW w:w="9867" w:type="dxa"/>
            <w:hideMark/>
          </w:tcPr>
          <w:p w14:paraId="16F49CCA" w14:textId="77777777" w:rsidR="00536C46" w:rsidRDefault="00536C46" w:rsidP="00183F96">
            <w:pPr>
              <w:spacing w:line="252" w:lineRule="auto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12FB6C4" w14:textId="77777777" w:rsidR="00536C46" w:rsidRDefault="00536C46" w:rsidP="00183F96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5B081A3B" wp14:editId="60E3297D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508E0F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0D44579" w14:textId="77777777" w:rsidR="00536C46" w:rsidRDefault="00536C46" w:rsidP="00183F9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A7A345C" w14:textId="3FEA1F52" w:rsidR="00536C46" w:rsidRDefault="00536C46" w:rsidP="00183F96">
      <w:pPr>
        <w:ind w:right="-1"/>
        <w:jc w:val="center"/>
        <w:rPr>
          <w:b/>
          <w:bCs/>
          <w:sz w:val="32"/>
          <w:szCs w:val="32"/>
        </w:rPr>
      </w:pPr>
      <w:r>
        <w:rPr>
          <w:b/>
          <w:sz w:val="28"/>
          <w:szCs w:val="28"/>
        </w:rPr>
        <w:t xml:space="preserve">21 сесія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</w:p>
    <w:p w14:paraId="5D377B92" w14:textId="13C075EB" w:rsidR="00536C46" w:rsidRPr="003803EF" w:rsidRDefault="00536C46" w:rsidP="00183F96">
      <w:pPr>
        <w:ind w:right="-1"/>
        <w:jc w:val="center"/>
        <w:rPr>
          <w:b/>
          <w:noProof/>
          <w:sz w:val="28"/>
          <w:szCs w:val="28"/>
        </w:rPr>
      </w:pPr>
    </w:p>
    <w:p w14:paraId="348C7B30" w14:textId="77777777" w:rsidR="00536C46" w:rsidRPr="0058373F" w:rsidRDefault="00536C46" w:rsidP="00183F96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РІШЕННЯ</w:t>
      </w:r>
    </w:p>
    <w:p w14:paraId="0C5EB08A" w14:textId="77777777" w:rsidR="00536C46" w:rsidRPr="009724D8" w:rsidRDefault="00536C46" w:rsidP="00183F96">
      <w:pPr>
        <w:tabs>
          <w:tab w:val="left" w:pos="1980"/>
        </w:tabs>
        <w:jc w:val="center"/>
        <w:rPr>
          <w:b/>
        </w:rPr>
      </w:pPr>
    </w:p>
    <w:p w14:paraId="550D2E5C" w14:textId="75B852D0" w:rsidR="00E848E3" w:rsidRDefault="00536C46" w:rsidP="00183F96">
      <w:pPr>
        <w:tabs>
          <w:tab w:val="left" w:pos="1980"/>
        </w:tabs>
        <w:jc w:val="center"/>
        <w:rPr>
          <w:b/>
          <w:bCs/>
          <w:lang w:eastAsia="en-US"/>
        </w:rPr>
      </w:pPr>
      <w:r w:rsidRPr="0058373F">
        <w:rPr>
          <w:b/>
          <w:bCs/>
          <w:lang w:eastAsia="en-US"/>
        </w:rPr>
        <w:t>Про затвердження технічних документацій із землеустрою щодо встановлення (відновлення) меж земельної ділянки в натурі (на місцевості)</w:t>
      </w:r>
    </w:p>
    <w:p w14:paraId="27A75847" w14:textId="5BF159C1" w:rsidR="00536C46" w:rsidRDefault="00536C46" w:rsidP="00536C46">
      <w:pPr>
        <w:tabs>
          <w:tab w:val="left" w:pos="1980"/>
        </w:tabs>
        <w:jc w:val="center"/>
        <w:rPr>
          <w:b/>
          <w:bCs/>
          <w:lang w:eastAsia="en-US"/>
        </w:rPr>
      </w:pPr>
      <w:r w:rsidRPr="0058373F">
        <w:rPr>
          <w:b/>
          <w:bCs/>
          <w:lang w:eastAsia="en-US"/>
        </w:rPr>
        <w:t>вл</w:t>
      </w:r>
      <w:bookmarkStart w:id="0" w:name="_GoBack"/>
      <w:bookmarkEnd w:id="0"/>
      <w:r w:rsidRPr="0058373F">
        <w:rPr>
          <w:b/>
          <w:bCs/>
          <w:lang w:eastAsia="en-US"/>
        </w:rPr>
        <w:t>асникам земельних часток (паїв)</w:t>
      </w:r>
    </w:p>
    <w:p w14:paraId="59F273D5" w14:textId="77777777" w:rsidR="00536C46" w:rsidRPr="009724D8" w:rsidRDefault="00536C46" w:rsidP="00536C46">
      <w:pPr>
        <w:tabs>
          <w:tab w:val="left" w:pos="1980"/>
        </w:tabs>
        <w:jc w:val="center"/>
        <w:rPr>
          <w:b/>
        </w:rPr>
      </w:pPr>
    </w:p>
    <w:p w14:paraId="45529CA1" w14:textId="77777777" w:rsidR="00536C46" w:rsidRPr="0058373F" w:rsidRDefault="00536C46" w:rsidP="00536C46">
      <w:pPr>
        <w:ind w:left="-180"/>
        <w:jc w:val="both"/>
      </w:pPr>
      <w:r>
        <w:t xml:space="preserve">             </w:t>
      </w:r>
      <w:r w:rsidRPr="001A0B3B">
        <w:t xml:space="preserve">Розглянувши заяви </w:t>
      </w:r>
      <w:r w:rsidRPr="00FF21A6">
        <w:t xml:space="preserve">громадян </w:t>
      </w:r>
      <w:r>
        <w:t>п</w:t>
      </w:r>
      <w:r w:rsidRPr="0058373F">
        <w:t>ро затвердження технічних документацій із землеустрою щодо встановлення (відновлення) меж земельної ділянки в натурі (на місцевості) власникам земельних часток (паїв)</w:t>
      </w:r>
      <w:r>
        <w:t xml:space="preserve"> </w:t>
      </w:r>
      <w:bookmarkStart w:id="1" w:name="_Hlk121135739"/>
      <w:r>
        <w:t>для ведення товарного сільськогосподарського виробництва (код КВЦПЗД-01.01)</w:t>
      </w:r>
      <w:bookmarkEnd w:id="1"/>
      <w:r w:rsidRPr="006567CE">
        <w:t xml:space="preserve"> </w:t>
      </w:r>
      <w:r w:rsidRPr="001A0B3B">
        <w:rPr>
          <w:bCs/>
        </w:rPr>
        <w:t xml:space="preserve">на території </w:t>
      </w:r>
      <w:proofErr w:type="spellStart"/>
      <w:r w:rsidRPr="001A0B3B">
        <w:rPr>
          <w:bCs/>
        </w:rPr>
        <w:t>Димерської</w:t>
      </w:r>
      <w:proofErr w:type="spellEnd"/>
      <w:r w:rsidRPr="001A0B3B">
        <w:rPr>
          <w:bCs/>
        </w:rPr>
        <w:t xml:space="preserve"> селищної </w:t>
      </w:r>
      <w:r>
        <w:rPr>
          <w:bCs/>
        </w:rPr>
        <w:t>територіальн</w:t>
      </w:r>
      <w:r w:rsidRPr="00116441">
        <w:rPr>
          <w:bCs/>
        </w:rPr>
        <w:t>ої</w:t>
      </w:r>
      <w:r>
        <w:rPr>
          <w:bCs/>
        </w:rPr>
        <w:t xml:space="preserve"> громад</w:t>
      </w:r>
      <w:r w:rsidRPr="00116441">
        <w:rPr>
          <w:bCs/>
        </w:rPr>
        <w:t>и</w:t>
      </w:r>
      <w:r>
        <w:t xml:space="preserve">, керуючись </w:t>
      </w:r>
      <w:r>
        <w:rPr>
          <w:noProof/>
        </w:rPr>
        <w:t xml:space="preserve">Законом України «Про порядок виділення в натурі (на місцевості) земельних ділянок, власникам земельних часток (паїв)», </w:t>
      </w:r>
      <w:r>
        <w:t>ст.12,81,125,126,130 Земельного кодексу України,</w:t>
      </w:r>
      <w:r w:rsidRPr="00116441">
        <w:t xml:space="preserve"> с</w:t>
      </w:r>
      <w:r w:rsidRPr="006567CE">
        <w:t>т</w:t>
      </w:r>
      <w:r w:rsidRPr="00116441">
        <w:t>.28 Закону України «Про землеустрій»,</w:t>
      </w:r>
      <w:r>
        <w:t xml:space="preserve"> ст.26 Закону  України «Про місцеве самоврядування в Україні»,  враховуючи рекомендації постійної комісії</w:t>
      </w:r>
      <w:r w:rsidRPr="00116441">
        <w:t xml:space="preserve"> </w:t>
      </w:r>
      <w:r>
        <w:t>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17.01.2023</w:t>
      </w:r>
      <w:r w:rsidRPr="0072664C">
        <w:t xml:space="preserve"> року</w:t>
      </w:r>
      <w:r w:rsidRPr="00116441">
        <w:t>,</w:t>
      </w:r>
      <w:r>
        <w:t xml:space="preserve"> селищна  рада  </w:t>
      </w:r>
      <w:r>
        <w:rPr>
          <w:b/>
          <w:bCs/>
        </w:rPr>
        <w:t xml:space="preserve">                                            </w:t>
      </w:r>
    </w:p>
    <w:p w14:paraId="0D4F95B2" w14:textId="77777777" w:rsidR="00536C46" w:rsidRDefault="00536C46" w:rsidP="00536C46">
      <w:pPr>
        <w:pStyle w:val="1"/>
        <w:jc w:val="both"/>
        <w:rPr>
          <w:sz w:val="16"/>
          <w:szCs w:val="16"/>
        </w:rPr>
      </w:pPr>
    </w:p>
    <w:p w14:paraId="412E92E6" w14:textId="77777777" w:rsidR="00536C46" w:rsidRDefault="00536C46" w:rsidP="00536C46">
      <w:pPr>
        <w:jc w:val="center"/>
        <w:rPr>
          <w:b/>
        </w:rPr>
      </w:pPr>
      <w:r w:rsidRPr="00201198">
        <w:rPr>
          <w:b/>
        </w:rPr>
        <w:t>ВИРІШИЛА:</w:t>
      </w:r>
    </w:p>
    <w:p w14:paraId="32C6551A" w14:textId="77777777" w:rsidR="00536C46" w:rsidRDefault="00536C46" w:rsidP="00536C4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14:paraId="7DBB8E39" w14:textId="62D1429E" w:rsidR="00536C46" w:rsidRPr="00116441" w:rsidRDefault="00536C46" w:rsidP="00536C46">
      <w:pPr>
        <w:pStyle w:val="1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6441">
        <w:rPr>
          <w:rFonts w:ascii="Times New Roman" w:hAnsi="Times New Roman" w:cs="Times New Roman"/>
          <w:sz w:val="24"/>
          <w:szCs w:val="24"/>
        </w:rPr>
        <w:t xml:space="preserve">Затвердити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16441">
        <w:rPr>
          <w:rFonts w:ascii="Times New Roman" w:hAnsi="Times New Roman" w:cs="Times New Roman"/>
          <w:sz w:val="24"/>
          <w:szCs w:val="24"/>
        </w:rPr>
        <w:t xml:space="preserve"> (</w:t>
      </w:r>
      <w:r w:rsidRPr="00183F96">
        <w:rPr>
          <w:rFonts w:ascii="Times New Roman" w:hAnsi="Times New Roman" w:cs="Times New Roman"/>
          <w:sz w:val="24"/>
          <w:szCs w:val="24"/>
        </w:rPr>
        <w:t>двом</w:t>
      </w:r>
      <w:r w:rsidRPr="00116441">
        <w:rPr>
          <w:rFonts w:ascii="Times New Roman" w:hAnsi="Times New Roman" w:cs="Times New Roman"/>
          <w:sz w:val="24"/>
          <w:szCs w:val="24"/>
        </w:rPr>
        <w:t xml:space="preserve">) </w:t>
      </w:r>
      <w:r w:rsidRPr="0011644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громадянам</w:t>
      </w:r>
      <w:r w:rsidRPr="0011644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116441">
        <w:rPr>
          <w:rFonts w:ascii="Times New Roman" w:hAnsi="Times New Roman" w:cs="Times New Roman"/>
          <w:sz w:val="24"/>
          <w:szCs w:val="24"/>
        </w:rPr>
        <w:t>(</w:t>
      </w:r>
      <w:bookmarkStart w:id="2" w:name="_Hlk78296005"/>
      <w:r w:rsidRPr="00116441">
        <w:rPr>
          <w:rFonts w:ascii="Times New Roman" w:hAnsi="Times New Roman" w:cs="Times New Roman"/>
          <w:sz w:val="24"/>
          <w:szCs w:val="24"/>
        </w:rPr>
        <w:t>згідно списку-додаток №1 до рішення)</w:t>
      </w:r>
      <w:bookmarkEnd w:id="2"/>
      <w:r w:rsidRPr="00116441">
        <w:rPr>
          <w:rFonts w:ascii="Times New Roman" w:hAnsi="Times New Roman" w:cs="Times New Roman"/>
          <w:sz w:val="24"/>
          <w:szCs w:val="24"/>
        </w:rPr>
        <w:t xml:space="preserve"> технічну документацію із землеустрою щодо встановлення (відновлення) меж земельної ділянки в натурі (на місцевості) власникам </w:t>
      </w:r>
      <w:r w:rsidRPr="00116441">
        <w:rPr>
          <w:rFonts w:ascii="Times New Roman" w:hAnsi="Times New Roman" w:cs="Times New Roman"/>
          <w:bCs/>
          <w:sz w:val="24"/>
          <w:szCs w:val="24"/>
        </w:rPr>
        <w:t>земельних</w:t>
      </w:r>
      <w:r w:rsidRPr="00183F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6441">
        <w:rPr>
          <w:rFonts w:ascii="Times New Roman" w:hAnsi="Times New Roman" w:cs="Times New Roman"/>
          <w:bCs/>
          <w:sz w:val="24"/>
          <w:szCs w:val="24"/>
        </w:rPr>
        <w:t>часток (паїв)</w:t>
      </w:r>
      <w:r w:rsidRPr="00183F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6441">
        <w:rPr>
          <w:rFonts w:ascii="Times New Roman" w:hAnsi="Times New Roman" w:cs="Times New Roman"/>
          <w:bCs/>
          <w:sz w:val="24"/>
          <w:szCs w:val="24"/>
        </w:rPr>
        <w:t>для ведення товарного сільськогосподарського виробництва</w:t>
      </w:r>
      <w:r w:rsidRPr="00116441">
        <w:rPr>
          <w:rFonts w:ascii="Times New Roman" w:hAnsi="Times New Roman" w:cs="Times New Roman"/>
          <w:sz w:val="24"/>
          <w:szCs w:val="24"/>
        </w:rPr>
        <w:t xml:space="preserve"> </w:t>
      </w:r>
      <w:r w:rsidR="00183F96">
        <w:rPr>
          <w:rFonts w:ascii="Times New Roman" w:hAnsi="Times New Roman" w:cs="Times New Roman"/>
          <w:sz w:val="24"/>
          <w:szCs w:val="24"/>
        </w:rPr>
        <w:t xml:space="preserve">розташованих </w:t>
      </w:r>
      <w:r w:rsidRPr="00116441">
        <w:rPr>
          <w:rFonts w:ascii="Times New Roman" w:hAnsi="Times New Roman" w:cs="Times New Roman"/>
          <w:sz w:val="24"/>
          <w:szCs w:val="24"/>
        </w:rPr>
        <w:t xml:space="preserve">на території </w:t>
      </w:r>
      <w:proofErr w:type="spellStart"/>
      <w:r w:rsidRPr="00116441">
        <w:rPr>
          <w:rFonts w:ascii="Times New Roman" w:hAnsi="Times New Roman" w:cs="Times New Roman"/>
          <w:sz w:val="24"/>
          <w:szCs w:val="24"/>
        </w:rPr>
        <w:t>Димерської</w:t>
      </w:r>
      <w:proofErr w:type="spellEnd"/>
      <w:r w:rsidRPr="00116441">
        <w:rPr>
          <w:rFonts w:ascii="Times New Roman" w:hAnsi="Times New Roman" w:cs="Times New Roman"/>
          <w:sz w:val="24"/>
          <w:szCs w:val="24"/>
        </w:rPr>
        <w:t xml:space="preserve"> селищної територіальної громади.</w:t>
      </w:r>
    </w:p>
    <w:p w14:paraId="1F4C215C" w14:textId="77777777" w:rsidR="00536C46" w:rsidRDefault="00536C46" w:rsidP="00536C46">
      <w:pPr>
        <w:pStyle w:val="1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6441">
        <w:rPr>
          <w:rFonts w:ascii="Times New Roman" w:hAnsi="Times New Roman" w:cs="Times New Roman"/>
          <w:sz w:val="24"/>
          <w:szCs w:val="24"/>
        </w:rPr>
        <w:t>Виділити в натурі (на місцевості)</w:t>
      </w:r>
      <w:r w:rsidRPr="006567CE">
        <w:rPr>
          <w:rFonts w:ascii="Times New Roman" w:hAnsi="Times New Roman" w:cs="Times New Roman"/>
          <w:sz w:val="24"/>
          <w:szCs w:val="24"/>
        </w:rPr>
        <w:t xml:space="preserve"> </w:t>
      </w:r>
      <w:r w:rsidRPr="00116441">
        <w:rPr>
          <w:rFonts w:ascii="Times New Roman" w:hAnsi="Times New Roman" w:cs="Times New Roman"/>
          <w:sz w:val="24"/>
          <w:szCs w:val="24"/>
        </w:rPr>
        <w:t xml:space="preserve">земельні ділянки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16441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двом</w:t>
      </w:r>
      <w:r w:rsidRPr="00116441">
        <w:rPr>
          <w:rFonts w:ascii="Times New Roman" w:hAnsi="Times New Roman" w:cs="Times New Roman"/>
          <w:sz w:val="24"/>
          <w:szCs w:val="24"/>
        </w:rPr>
        <w:t xml:space="preserve">) </w:t>
      </w:r>
      <w:r w:rsidRPr="0011644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громадянам </w:t>
      </w:r>
      <w:r w:rsidRPr="00116441">
        <w:rPr>
          <w:rFonts w:ascii="Times New Roman" w:hAnsi="Times New Roman" w:cs="Times New Roman"/>
          <w:sz w:val="24"/>
          <w:szCs w:val="24"/>
        </w:rPr>
        <w:t>(згідно списку-додаток №1 до рішення)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6A89B9E" w14:textId="77777777" w:rsidR="00536C46" w:rsidRPr="0072664C" w:rsidRDefault="00536C46" w:rsidP="00536C46">
      <w:pPr>
        <w:pStyle w:val="1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Гро</w:t>
      </w:r>
      <w:r w:rsidRPr="00116441">
        <w:rPr>
          <w:rFonts w:ascii="Times New Roman" w:hAnsi="Times New Roman" w:cs="Times New Roman"/>
          <w:sz w:val="24"/>
          <w:szCs w:val="24"/>
        </w:rPr>
        <w:t>мадян</w:t>
      </w:r>
      <w:r>
        <w:rPr>
          <w:rFonts w:ascii="Times New Roman" w:hAnsi="Times New Roman" w:cs="Times New Roman"/>
          <w:sz w:val="24"/>
          <w:szCs w:val="24"/>
          <w:lang w:val="ru-RU"/>
        </w:rPr>
        <w:t>ам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16441">
        <w:rPr>
          <w:rFonts w:ascii="Times New Roman" w:hAnsi="Times New Roman" w:cs="Times New Roman"/>
          <w:sz w:val="24"/>
          <w:szCs w:val="24"/>
        </w:rPr>
        <w:t xml:space="preserve">(згідно списку-додаток №1 до рішення) провести державну реєстрацію права власності на </w:t>
      </w:r>
      <w:proofErr w:type="gramStart"/>
      <w:r w:rsidRPr="00116441">
        <w:rPr>
          <w:rFonts w:ascii="Times New Roman" w:hAnsi="Times New Roman" w:cs="Times New Roman"/>
          <w:sz w:val="24"/>
          <w:szCs w:val="24"/>
        </w:rPr>
        <w:t>земельні  ділянки</w:t>
      </w:r>
      <w:proofErr w:type="gramEnd"/>
      <w:r w:rsidRPr="00116441">
        <w:rPr>
          <w:rFonts w:ascii="Times New Roman" w:hAnsi="Times New Roman" w:cs="Times New Roman"/>
          <w:sz w:val="24"/>
          <w:szCs w:val="24"/>
        </w:rPr>
        <w:t xml:space="preserve"> згідно чинного законодавства.</w:t>
      </w:r>
    </w:p>
    <w:p w14:paraId="4D66C408" w14:textId="77777777" w:rsidR="00536C46" w:rsidRPr="00116441" w:rsidRDefault="00536C46" w:rsidP="00536C46">
      <w:pPr>
        <w:pStyle w:val="1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6441">
        <w:rPr>
          <w:rFonts w:ascii="Times New Roman" w:hAnsi="Times New Roman" w:cs="Times New Roman"/>
          <w:sz w:val="24"/>
          <w:szCs w:val="24"/>
        </w:rPr>
        <w:t>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7A7B3341" w14:textId="77777777" w:rsidR="00536C46" w:rsidRPr="00116441" w:rsidRDefault="00536C46" w:rsidP="00536C46">
      <w:pPr>
        <w:pStyle w:val="1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6441">
        <w:rPr>
          <w:rFonts w:ascii="Times New Roman" w:hAnsi="Times New Roman" w:cs="Times New Roman"/>
          <w:sz w:val="24"/>
          <w:szCs w:val="24"/>
        </w:rPr>
        <w:t xml:space="preserve">Контроль за виконанням цього рішення покласти на постійну комісію з питань  земельних відносин, природокористування, планування території, будівництва, архітектури, охорони </w:t>
      </w:r>
      <w:proofErr w:type="spellStart"/>
      <w:r w:rsidRPr="00116441">
        <w:rPr>
          <w:rFonts w:ascii="Times New Roman" w:hAnsi="Times New Roman" w:cs="Times New Roman"/>
          <w:sz w:val="24"/>
          <w:szCs w:val="24"/>
        </w:rPr>
        <w:t>пам</w:t>
      </w:r>
      <w:proofErr w:type="spellEnd"/>
      <w:r w:rsidRPr="00116441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116441">
        <w:rPr>
          <w:rFonts w:ascii="Times New Roman" w:hAnsi="Times New Roman" w:cs="Times New Roman"/>
          <w:sz w:val="24"/>
          <w:szCs w:val="24"/>
        </w:rPr>
        <w:t>яток, історичного середовища та благоустрою.</w:t>
      </w:r>
    </w:p>
    <w:p w14:paraId="636A4856" w14:textId="77777777" w:rsidR="00536C46" w:rsidRDefault="00536C46" w:rsidP="00536C46">
      <w:pPr>
        <w:jc w:val="both"/>
        <w:rPr>
          <w:b/>
        </w:rPr>
      </w:pPr>
      <w:r>
        <w:rPr>
          <w:b/>
        </w:rPr>
        <w:t xml:space="preserve">         </w:t>
      </w:r>
    </w:p>
    <w:p w14:paraId="7F65F1AA" w14:textId="77777777" w:rsidR="00536C46" w:rsidRDefault="00536C46" w:rsidP="00536C46">
      <w:pPr>
        <w:jc w:val="both"/>
        <w:rPr>
          <w:b/>
        </w:rPr>
      </w:pPr>
    </w:p>
    <w:p w14:paraId="04F51294" w14:textId="77777777" w:rsidR="00536C46" w:rsidRPr="00BB7C8C" w:rsidRDefault="00536C46" w:rsidP="00536C46">
      <w:pPr>
        <w:jc w:val="both"/>
        <w:rPr>
          <w:b/>
        </w:rPr>
      </w:pPr>
      <w:r>
        <w:rPr>
          <w:b/>
        </w:rPr>
        <w:t xml:space="preserve">     </w:t>
      </w:r>
      <w:r w:rsidRPr="00BB7C8C">
        <w:rPr>
          <w:b/>
        </w:rPr>
        <w:t xml:space="preserve">Селищний голова               </w:t>
      </w:r>
      <w:r w:rsidRPr="00D02C5C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D02C5C">
        <w:rPr>
          <w:b/>
          <w:lang w:val="ru-RU"/>
        </w:rPr>
        <w:t xml:space="preserve">       </w:t>
      </w:r>
      <w:r w:rsidRPr="00BB7C8C">
        <w:rPr>
          <w:b/>
        </w:rPr>
        <w:tab/>
      </w:r>
      <w:r>
        <w:rPr>
          <w:b/>
        </w:rPr>
        <w:t xml:space="preserve">Володимир </w:t>
      </w:r>
      <w:r w:rsidRPr="00BB7C8C">
        <w:rPr>
          <w:b/>
        </w:rPr>
        <w:t>П</w:t>
      </w:r>
      <w:r>
        <w:rPr>
          <w:b/>
        </w:rPr>
        <w:t>ІДКУРГАННИЙ</w:t>
      </w:r>
    </w:p>
    <w:p w14:paraId="48D66925" w14:textId="77777777" w:rsidR="00536C46" w:rsidRDefault="00536C46" w:rsidP="00536C46">
      <w:pPr>
        <w:tabs>
          <w:tab w:val="left" w:pos="1080"/>
        </w:tabs>
        <w:jc w:val="both"/>
        <w:rPr>
          <w:bCs/>
          <w:sz w:val="22"/>
          <w:szCs w:val="22"/>
        </w:rPr>
      </w:pPr>
    </w:p>
    <w:p w14:paraId="648C7ED1" w14:textId="77777777" w:rsidR="00536C46" w:rsidRDefault="00536C46" w:rsidP="00536C46">
      <w:pPr>
        <w:tabs>
          <w:tab w:val="left" w:pos="1080"/>
        </w:tabs>
        <w:jc w:val="both"/>
        <w:rPr>
          <w:bCs/>
          <w:sz w:val="22"/>
          <w:szCs w:val="22"/>
        </w:rPr>
      </w:pPr>
    </w:p>
    <w:p w14:paraId="7CE9F19D" w14:textId="77777777" w:rsidR="00536C46" w:rsidRDefault="00536C46" w:rsidP="00536C46">
      <w:pPr>
        <w:tabs>
          <w:tab w:val="left" w:pos="1080"/>
        </w:tabs>
        <w:jc w:val="both"/>
        <w:rPr>
          <w:bCs/>
          <w:sz w:val="22"/>
          <w:szCs w:val="22"/>
        </w:rPr>
      </w:pPr>
    </w:p>
    <w:p w14:paraId="35E6FE22" w14:textId="77777777" w:rsidR="00536C46" w:rsidRDefault="00536C46" w:rsidP="00536C46">
      <w:pPr>
        <w:tabs>
          <w:tab w:val="left" w:pos="1080"/>
        </w:tabs>
        <w:jc w:val="both"/>
        <w:rPr>
          <w:bCs/>
          <w:sz w:val="22"/>
          <w:szCs w:val="22"/>
        </w:rPr>
      </w:pPr>
    </w:p>
    <w:p w14:paraId="79B03FFB" w14:textId="77777777" w:rsidR="00536C46" w:rsidRDefault="00536C46" w:rsidP="00536C46">
      <w:pPr>
        <w:tabs>
          <w:tab w:val="left" w:pos="1080"/>
        </w:tabs>
        <w:jc w:val="both"/>
        <w:rPr>
          <w:bCs/>
          <w:sz w:val="22"/>
          <w:szCs w:val="22"/>
        </w:rPr>
      </w:pPr>
    </w:p>
    <w:p w14:paraId="79937405" w14:textId="77777777" w:rsidR="00536C46" w:rsidRPr="000F68D6" w:rsidRDefault="00536C46" w:rsidP="00536C46">
      <w:pPr>
        <w:tabs>
          <w:tab w:val="left" w:pos="1080"/>
        </w:tabs>
        <w:jc w:val="both"/>
        <w:rPr>
          <w:bCs/>
          <w:sz w:val="22"/>
          <w:szCs w:val="22"/>
        </w:rPr>
      </w:pPr>
      <w:r w:rsidRPr="000F68D6">
        <w:rPr>
          <w:bCs/>
          <w:sz w:val="22"/>
          <w:szCs w:val="22"/>
        </w:rPr>
        <w:t>смт Димер</w:t>
      </w:r>
    </w:p>
    <w:p w14:paraId="28D6DD21" w14:textId="77777777" w:rsidR="00536C46" w:rsidRPr="000F68D6" w:rsidRDefault="00536C46" w:rsidP="00536C46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</w:rPr>
      </w:pPr>
      <w:r w:rsidRPr="00E848E3">
        <w:rPr>
          <w:rFonts w:ascii="Times New Roman" w:hAnsi="Times New Roman" w:cs="Times New Roman"/>
          <w:bCs/>
        </w:rPr>
        <w:t>20</w:t>
      </w:r>
      <w:r w:rsidRPr="000F68D6">
        <w:rPr>
          <w:rFonts w:ascii="Times New Roman" w:hAnsi="Times New Roman" w:cs="Times New Roman"/>
          <w:bCs/>
        </w:rPr>
        <w:t xml:space="preserve"> </w:t>
      </w:r>
      <w:r w:rsidRPr="00E848E3">
        <w:rPr>
          <w:rFonts w:ascii="Times New Roman" w:hAnsi="Times New Roman" w:cs="Times New Roman"/>
          <w:bCs/>
        </w:rPr>
        <w:t xml:space="preserve">січня </w:t>
      </w:r>
      <w:r w:rsidRPr="000F68D6">
        <w:rPr>
          <w:rFonts w:ascii="Times New Roman" w:hAnsi="Times New Roman" w:cs="Times New Roman"/>
          <w:bCs/>
        </w:rPr>
        <w:t>202</w:t>
      </w:r>
      <w:r w:rsidRPr="00E848E3">
        <w:rPr>
          <w:rFonts w:ascii="Times New Roman" w:hAnsi="Times New Roman" w:cs="Times New Roman"/>
          <w:bCs/>
        </w:rPr>
        <w:t>3</w:t>
      </w:r>
      <w:r w:rsidRPr="000F68D6">
        <w:rPr>
          <w:rFonts w:ascii="Times New Roman" w:hAnsi="Times New Roman" w:cs="Times New Roman"/>
          <w:bCs/>
        </w:rPr>
        <w:t xml:space="preserve"> року</w:t>
      </w:r>
    </w:p>
    <w:p w14:paraId="55EDF176" w14:textId="261B84AB" w:rsidR="00536C46" w:rsidRPr="00E848E3" w:rsidRDefault="00536C46" w:rsidP="00536C46">
      <w:pPr>
        <w:tabs>
          <w:tab w:val="left" w:pos="1080"/>
        </w:tabs>
        <w:jc w:val="both"/>
        <w:rPr>
          <w:bCs/>
          <w:sz w:val="22"/>
          <w:szCs w:val="22"/>
        </w:rPr>
      </w:pPr>
      <w:r w:rsidRPr="000F68D6">
        <w:rPr>
          <w:bCs/>
          <w:sz w:val="22"/>
          <w:szCs w:val="22"/>
        </w:rPr>
        <w:t>№</w:t>
      </w:r>
      <w:r w:rsidR="0037227C" w:rsidRPr="00E848E3">
        <w:rPr>
          <w:bCs/>
          <w:sz w:val="22"/>
          <w:szCs w:val="22"/>
        </w:rPr>
        <w:t>1208</w:t>
      </w:r>
      <w:r w:rsidRPr="000F68D6">
        <w:rPr>
          <w:bCs/>
          <w:sz w:val="22"/>
          <w:szCs w:val="22"/>
        </w:rPr>
        <w:t>-</w:t>
      </w:r>
      <w:r>
        <w:rPr>
          <w:bCs/>
          <w:sz w:val="22"/>
          <w:szCs w:val="22"/>
        </w:rPr>
        <w:t>21</w:t>
      </w:r>
      <w:r w:rsidRPr="000F68D6">
        <w:rPr>
          <w:bCs/>
          <w:sz w:val="22"/>
          <w:szCs w:val="22"/>
        </w:rPr>
        <w:t>-</w:t>
      </w:r>
      <w:r w:rsidRPr="000F68D6">
        <w:rPr>
          <w:bCs/>
          <w:sz w:val="22"/>
          <w:szCs w:val="22"/>
          <w:lang w:val="en-US"/>
        </w:rPr>
        <w:t>VI</w:t>
      </w:r>
      <w:r w:rsidRPr="00E848E3">
        <w:rPr>
          <w:bCs/>
          <w:sz w:val="22"/>
          <w:szCs w:val="22"/>
        </w:rPr>
        <w:t>ІІ</w:t>
      </w:r>
    </w:p>
    <w:p w14:paraId="245517BB" w14:textId="77777777" w:rsidR="00536C46" w:rsidRPr="00E848E3" w:rsidRDefault="00536C46" w:rsidP="00536C46">
      <w:pPr>
        <w:tabs>
          <w:tab w:val="left" w:pos="1080"/>
        </w:tabs>
        <w:jc w:val="both"/>
        <w:rPr>
          <w:bCs/>
          <w:sz w:val="22"/>
          <w:szCs w:val="22"/>
        </w:rPr>
      </w:pPr>
    </w:p>
    <w:p w14:paraId="6F7C2EEE" w14:textId="77777777" w:rsidR="00536C46" w:rsidRDefault="00536C46" w:rsidP="00536C46">
      <w:pPr>
        <w:jc w:val="right"/>
        <w:rPr>
          <w:bCs/>
        </w:rPr>
      </w:pPr>
    </w:p>
    <w:p w14:paraId="0A21640A" w14:textId="77777777" w:rsidR="00536C46" w:rsidRDefault="00536C46" w:rsidP="00536C46">
      <w:pPr>
        <w:jc w:val="right"/>
        <w:rPr>
          <w:bCs/>
        </w:rPr>
      </w:pPr>
    </w:p>
    <w:p w14:paraId="3E07859C" w14:textId="77777777" w:rsidR="00536C46" w:rsidRPr="00332F01" w:rsidRDefault="00536C46" w:rsidP="00536C46">
      <w:pPr>
        <w:jc w:val="right"/>
        <w:rPr>
          <w:bCs/>
        </w:rPr>
      </w:pPr>
      <w:r w:rsidRPr="00332F01">
        <w:rPr>
          <w:bCs/>
        </w:rPr>
        <w:lastRenderedPageBreak/>
        <w:t>Додаток №1 до рішення</w:t>
      </w:r>
    </w:p>
    <w:p w14:paraId="419D916E" w14:textId="77777777" w:rsidR="00536C46" w:rsidRPr="00332F01" w:rsidRDefault="00536C46" w:rsidP="00536C46">
      <w:pPr>
        <w:jc w:val="right"/>
        <w:rPr>
          <w:bCs/>
        </w:rPr>
      </w:pPr>
      <w:proofErr w:type="spellStart"/>
      <w:r w:rsidRPr="00332F01">
        <w:rPr>
          <w:bCs/>
        </w:rPr>
        <w:t>Димерської</w:t>
      </w:r>
      <w:proofErr w:type="spellEnd"/>
      <w:r w:rsidRPr="00332F01">
        <w:rPr>
          <w:bCs/>
        </w:rPr>
        <w:t xml:space="preserve"> селищної ради</w:t>
      </w:r>
    </w:p>
    <w:p w14:paraId="54E1080B" w14:textId="77777777" w:rsidR="00536C46" w:rsidRPr="00332F01" w:rsidRDefault="00536C46" w:rsidP="00536C46">
      <w:pPr>
        <w:jc w:val="right"/>
        <w:rPr>
          <w:bCs/>
        </w:rPr>
      </w:pPr>
      <w:r w:rsidRPr="00332F01">
        <w:rPr>
          <w:bCs/>
        </w:rPr>
        <w:t xml:space="preserve">від </w:t>
      </w:r>
      <w:r w:rsidRPr="000F1283">
        <w:rPr>
          <w:bCs/>
        </w:rPr>
        <w:t>2</w:t>
      </w:r>
      <w:r>
        <w:rPr>
          <w:bCs/>
        </w:rPr>
        <w:t>0.01</w:t>
      </w:r>
      <w:r w:rsidRPr="00332F01">
        <w:rPr>
          <w:bCs/>
        </w:rPr>
        <w:t>.202</w:t>
      </w:r>
      <w:r>
        <w:rPr>
          <w:bCs/>
        </w:rPr>
        <w:t>3</w:t>
      </w:r>
      <w:r w:rsidRPr="00332F01">
        <w:rPr>
          <w:bCs/>
        </w:rPr>
        <w:t xml:space="preserve"> року</w:t>
      </w:r>
    </w:p>
    <w:p w14:paraId="57FE7B17" w14:textId="5D0F24D5" w:rsidR="00536C46" w:rsidRPr="00EF378F" w:rsidRDefault="00536C46" w:rsidP="00536C46">
      <w:pPr>
        <w:tabs>
          <w:tab w:val="left" w:pos="1080"/>
        </w:tabs>
        <w:jc w:val="right"/>
        <w:rPr>
          <w:bCs/>
        </w:rPr>
      </w:pPr>
      <w:r w:rsidRPr="00332F01">
        <w:rPr>
          <w:bCs/>
        </w:rPr>
        <w:t>№</w:t>
      </w:r>
      <w:r w:rsidR="0037227C" w:rsidRPr="00E848E3">
        <w:rPr>
          <w:bCs/>
        </w:rPr>
        <w:t>1208</w:t>
      </w:r>
      <w:r>
        <w:rPr>
          <w:bCs/>
        </w:rPr>
        <w:t>-21</w:t>
      </w:r>
      <w:r w:rsidRPr="00332F01">
        <w:rPr>
          <w:bCs/>
        </w:rPr>
        <w:t>-</w:t>
      </w:r>
      <w:r w:rsidRPr="00332F01">
        <w:rPr>
          <w:bCs/>
          <w:lang w:val="en-US"/>
        </w:rPr>
        <w:t>VI</w:t>
      </w:r>
      <w:r w:rsidRPr="007C20A9">
        <w:rPr>
          <w:bCs/>
        </w:rPr>
        <w:t>ІІ</w:t>
      </w:r>
    </w:p>
    <w:p w14:paraId="58C50D2D" w14:textId="77777777" w:rsidR="00536C46" w:rsidRDefault="00536C46" w:rsidP="00536C46">
      <w:pPr>
        <w:suppressAutoHyphens/>
        <w:ind w:firstLine="142"/>
        <w:jc w:val="center"/>
        <w:rPr>
          <w:bCs/>
        </w:rPr>
      </w:pPr>
      <w:r w:rsidRPr="006567CE">
        <w:rPr>
          <w:b/>
        </w:rPr>
        <w:t>Список громадян</w:t>
      </w:r>
      <w:r w:rsidRPr="006A7A45">
        <w:rPr>
          <w:bCs/>
        </w:rPr>
        <w:t>,</w:t>
      </w:r>
    </w:p>
    <w:p w14:paraId="1A975FCD" w14:textId="77777777" w:rsidR="00536C46" w:rsidRPr="0048446F" w:rsidRDefault="00536C46" w:rsidP="00536C46">
      <w:pPr>
        <w:suppressAutoHyphens/>
        <w:jc w:val="center"/>
        <w:rPr>
          <w:bCs/>
        </w:rPr>
      </w:pPr>
      <w:r w:rsidRPr="006A7A45">
        <w:rPr>
          <w:bCs/>
        </w:rPr>
        <w:t xml:space="preserve"> яким</w:t>
      </w:r>
      <w:r>
        <w:rPr>
          <w:bCs/>
        </w:rPr>
        <w:t xml:space="preserve"> затверджено </w:t>
      </w:r>
      <w:r>
        <w:t xml:space="preserve">технічну документацію </w:t>
      </w:r>
      <w:r w:rsidRPr="0048446F">
        <w:t xml:space="preserve">із землеустрою </w:t>
      </w:r>
      <w:r>
        <w:t>щодо встановлення (відновлення) меж земельних ділянок в натурі (на місцевості)</w:t>
      </w:r>
      <w:r>
        <w:rPr>
          <w:bCs/>
        </w:rPr>
        <w:t xml:space="preserve"> </w:t>
      </w:r>
      <w:r w:rsidRPr="00116441">
        <w:rPr>
          <w:bCs/>
        </w:rPr>
        <w:t>вл</w:t>
      </w:r>
      <w:r w:rsidRPr="0048446F">
        <w:rPr>
          <w:bCs/>
        </w:rPr>
        <w:t xml:space="preserve">асникам земельних часток </w:t>
      </w:r>
      <w:r w:rsidRPr="00685988">
        <w:rPr>
          <w:bCs/>
        </w:rPr>
        <w:t>(паїв)</w:t>
      </w:r>
      <w:r w:rsidRPr="0048446F">
        <w:rPr>
          <w:bCs/>
        </w:rPr>
        <w:t xml:space="preserve"> </w:t>
      </w:r>
      <w:r w:rsidRPr="0048446F">
        <w:t xml:space="preserve">на території </w:t>
      </w:r>
      <w:proofErr w:type="spellStart"/>
      <w:r w:rsidRPr="0048446F">
        <w:t>Димерської</w:t>
      </w:r>
      <w:proofErr w:type="spellEnd"/>
      <w:r w:rsidRPr="0048446F">
        <w:t xml:space="preserve"> селищної територіальної громади</w:t>
      </w:r>
    </w:p>
    <w:tbl>
      <w:tblPr>
        <w:tblStyle w:val="a3"/>
        <w:tblpPr w:leftFromText="180" w:rightFromText="180" w:vertAnchor="text" w:horzAnchor="margin" w:tblpX="-578" w:tblpY="145"/>
        <w:tblW w:w="10343" w:type="dxa"/>
        <w:tblLayout w:type="fixed"/>
        <w:tblLook w:val="04A0" w:firstRow="1" w:lastRow="0" w:firstColumn="1" w:lastColumn="0" w:noHBand="0" w:noVBand="1"/>
      </w:tblPr>
      <w:tblGrid>
        <w:gridCol w:w="421"/>
        <w:gridCol w:w="1559"/>
        <w:gridCol w:w="1701"/>
        <w:gridCol w:w="850"/>
        <w:gridCol w:w="2694"/>
        <w:gridCol w:w="1559"/>
        <w:gridCol w:w="1559"/>
      </w:tblGrid>
      <w:tr w:rsidR="00536C46" w:rsidRPr="004F6293" w14:paraId="6A897928" w14:textId="77777777" w:rsidTr="00A4342A">
        <w:trPr>
          <w:trHeight w:val="595"/>
        </w:trPr>
        <w:tc>
          <w:tcPr>
            <w:tcW w:w="421" w:type="dxa"/>
            <w:vAlign w:val="center"/>
          </w:tcPr>
          <w:p w14:paraId="3C42F6E4" w14:textId="77777777" w:rsidR="00536C46" w:rsidRPr="004F6293" w:rsidRDefault="00536C46" w:rsidP="00A4342A">
            <w:pPr>
              <w:ind w:left="-394" w:right="13"/>
              <w:jc w:val="right"/>
              <w:rPr>
                <w:b/>
                <w:color w:val="000000" w:themeColor="text1"/>
              </w:rPr>
            </w:pPr>
            <w:r w:rsidRPr="004F6293">
              <w:rPr>
                <w:b/>
                <w:color w:val="000000" w:themeColor="text1"/>
              </w:rPr>
              <w:t>№</w:t>
            </w:r>
          </w:p>
          <w:p w14:paraId="7006643D" w14:textId="77777777" w:rsidR="00536C46" w:rsidRPr="004F6293" w:rsidRDefault="00536C46" w:rsidP="00A4342A">
            <w:pPr>
              <w:ind w:left="-394" w:right="13"/>
              <w:jc w:val="right"/>
              <w:rPr>
                <w:b/>
                <w:color w:val="000000" w:themeColor="text1"/>
              </w:rPr>
            </w:pPr>
            <w:r w:rsidRPr="004F6293">
              <w:rPr>
                <w:b/>
                <w:color w:val="000000" w:themeColor="text1"/>
              </w:rPr>
              <w:t>п/п</w:t>
            </w:r>
          </w:p>
        </w:tc>
        <w:tc>
          <w:tcPr>
            <w:tcW w:w="1559" w:type="dxa"/>
            <w:vAlign w:val="center"/>
          </w:tcPr>
          <w:p w14:paraId="40406914" w14:textId="77777777" w:rsidR="00536C46" w:rsidRPr="004F6293" w:rsidRDefault="00536C46" w:rsidP="00A4342A">
            <w:pPr>
              <w:ind w:left="-113" w:right="-110"/>
              <w:jc w:val="center"/>
              <w:rPr>
                <w:b/>
                <w:color w:val="000000" w:themeColor="text1"/>
              </w:rPr>
            </w:pPr>
            <w:r w:rsidRPr="004F6293">
              <w:rPr>
                <w:b/>
                <w:color w:val="000000" w:themeColor="text1"/>
              </w:rPr>
              <w:t>П.І.Б.</w:t>
            </w:r>
          </w:p>
        </w:tc>
        <w:tc>
          <w:tcPr>
            <w:tcW w:w="1701" w:type="dxa"/>
            <w:vAlign w:val="center"/>
          </w:tcPr>
          <w:p w14:paraId="020BF3EB" w14:textId="77777777" w:rsidR="00536C46" w:rsidRPr="004F6293" w:rsidRDefault="00536C46" w:rsidP="00A4342A">
            <w:pPr>
              <w:jc w:val="center"/>
              <w:rPr>
                <w:b/>
                <w:color w:val="000000" w:themeColor="text1"/>
              </w:rPr>
            </w:pPr>
            <w:r w:rsidRPr="004F6293">
              <w:rPr>
                <w:b/>
                <w:color w:val="000000" w:themeColor="text1"/>
              </w:rPr>
              <w:t>Землі колишнього СВК, КСП, ВАТ</w:t>
            </w:r>
          </w:p>
        </w:tc>
        <w:tc>
          <w:tcPr>
            <w:tcW w:w="850" w:type="dxa"/>
            <w:vAlign w:val="center"/>
          </w:tcPr>
          <w:p w14:paraId="1F993512" w14:textId="77777777" w:rsidR="00536C46" w:rsidRPr="008C781A" w:rsidRDefault="00536C46" w:rsidP="00A4342A">
            <w:pPr>
              <w:ind w:left="-106" w:right="-131"/>
              <w:jc w:val="center"/>
              <w:rPr>
                <w:b/>
                <w:color w:val="000000" w:themeColor="text1"/>
              </w:rPr>
            </w:pPr>
            <w:r w:rsidRPr="004F6293">
              <w:rPr>
                <w:b/>
                <w:color w:val="000000" w:themeColor="text1"/>
              </w:rPr>
              <w:t>Площа</w:t>
            </w:r>
            <w:r>
              <w:rPr>
                <w:b/>
                <w:color w:val="000000" w:themeColor="text1"/>
              </w:rPr>
              <w:t>, га</w:t>
            </w:r>
          </w:p>
        </w:tc>
        <w:tc>
          <w:tcPr>
            <w:tcW w:w="2694" w:type="dxa"/>
            <w:vAlign w:val="center"/>
          </w:tcPr>
          <w:p w14:paraId="5395BDF2" w14:textId="77777777" w:rsidR="00536C46" w:rsidRPr="004F6293" w:rsidRDefault="00536C46" w:rsidP="00A4342A">
            <w:pPr>
              <w:ind w:left="-113" w:right="-142"/>
              <w:jc w:val="center"/>
              <w:rPr>
                <w:b/>
                <w:color w:val="000000" w:themeColor="text1"/>
              </w:rPr>
            </w:pPr>
            <w:r w:rsidRPr="004F6293">
              <w:rPr>
                <w:b/>
                <w:color w:val="000000" w:themeColor="text1"/>
              </w:rPr>
              <w:t>Кадастровий номер/ розробник технічної документації</w:t>
            </w:r>
          </w:p>
        </w:tc>
        <w:tc>
          <w:tcPr>
            <w:tcW w:w="1559" w:type="dxa"/>
            <w:vAlign w:val="center"/>
          </w:tcPr>
          <w:p w14:paraId="32A4C58E" w14:textId="77777777" w:rsidR="00536C46" w:rsidRPr="004F6293" w:rsidRDefault="00536C46" w:rsidP="00A4342A">
            <w:pPr>
              <w:ind w:left="-45" w:right="-142"/>
              <w:jc w:val="center"/>
              <w:rPr>
                <w:b/>
                <w:color w:val="000000" w:themeColor="text1"/>
              </w:rPr>
            </w:pPr>
            <w:r w:rsidRPr="004F6293">
              <w:rPr>
                <w:b/>
                <w:color w:val="000000" w:themeColor="text1"/>
              </w:rPr>
              <w:t>Сертифікат на земельну частку (ПАЙ)</w:t>
            </w:r>
          </w:p>
        </w:tc>
        <w:tc>
          <w:tcPr>
            <w:tcW w:w="1559" w:type="dxa"/>
          </w:tcPr>
          <w:p w14:paraId="763BADDA" w14:textId="77777777" w:rsidR="00536C46" w:rsidRPr="008C781A" w:rsidRDefault="00536C46" w:rsidP="00A4342A">
            <w:pPr>
              <w:ind w:left="-45" w:right="-142"/>
              <w:jc w:val="center"/>
              <w:rPr>
                <w:b/>
                <w:bCs/>
                <w:color w:val="000000" w:themeColor="text1"/>
              </w:rPr>
            </w:pPr>
            <w:r w:rsidRPr="004F6293">
              <w:rPr>
                <w:b/>
                <w:bCs/>
                <w:color w:val="000000" w:themeColor="text1"/>
                <w:shd w:val="clear" w:color="auto" w:fill="FFFFFF"/>
              </w:rPr>
              <w:t>Цільове призначення земельн</w:t>
            </w:r>
            <w:r>
              <w:rPr>
                <w:b/>
                <w:bCs/>
                <w:color w:val="000000" w:themeColor="text1"/>
                <w:shd w:val="clear" w:color="auto" w:fill="FFFFFF"/>
              </w:rPr>
              <w:t>их</w:t>
            </w:r>
            <w:r w:rsidRPr="004F6293">
              <w:rPr>
                <w:b/>
                <w:bCs/>
                <w:color w:val="000000" w:themeColor="text1"/>
                <w:shd w:val="clear" w:color="auto" w:fill="FFFFFF"/>
              </w:rPr>
              <w:t xml:space="preserve"> ділян</w:t>
            </w:r>
            <w:r>
              <w:rPr>
                <w:b/>
                <w:bCs/>
                <w:color w:val="000000" w:themeColor="text1"/>
                <w:shd w:val="clear" w:color="auto" w:fill="FFFFFF"/>
              </w:rPr>
              <w:t>ок</w:t>
            </w:r>
          </w:p>
        </w:tc>
      </w:tr>
      <w:tr w:rsidR="00536C46" w:rsidRPr="004F6293" w14:paraId="4A0D103A" w14:textId="77777777" w:rsidTr="00A4342A">
        <w:trPr>
          <w:trHeight w:val="595"/>
        </w:trPr>
        <w:tc>
          <w:tcPr>
            <w:tcW w:w="421" w:type="dxa"/>
            <w:vAlign w:val="center"/>
          </w:tcPr>
          <w:p w14:paraId="36F9E234" w14:textId="77777777" w:rsidR="00536C46" w:rsidRPr="004F6293" w:rsidRDefault="00536C46" w:rsidP="00A4342A">
            <w:pPr>
              <w:ind w:left="-394" w:right="13"/>
              <w:jc w:val="right"/>
              <w:rPr>
                <w:b/>
                <w:color w:val="000000" w:themeColor="text1"/>
              </w:rPr>
            </w:pPr>
            <w:r w:rsidRPr="004F6293">
              <w:rPr>
                <w:b/>
                <w:color w:val="000000" w:themeColor="text1"/>
              </w:rPr>
              <w:t>1</w:t>
            </w:r>
          </w:p>
        </w:tc>
        <w:tc>
          <w:tcPr>
            <w:tcW w:w="1559" w:type="dxa"/>
            <w:vAlign w:val="center"/>
          </w:tcPr>
          <w:p w14:paraId="2B67A33C" w14:textId="77777777" w:rsidR="00536C46" w:rsidRPr="00DE27BA" w:rsidRDefault="00536C46" w:rsidP="00A4342A">
            <w:pPr>
              <w:ind w:left="-113" w:right="-110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Салій Ользі Андріївні</w:t>
            </w:r>
          </w:p>
        </w:tc>
        <w:tc>
          <w:tcPr>
            <w:tcW w:w="1701" w:type="dxa"/>
            <w:vAlign w:val="center"/>
          </w:tcPr>
          <w:p w14:paraId="41EDED11" w14:textId="77777777" w:rsidR="00536C46" w:rsidRPr="008C781A" w:rsidRDefault="00536C46" w:rsidP="00A4342A">
            <w:pPr>
              <w:ind w:left="-107" w:right="-111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ВАТ «</w:t>
            </w:r>
            <w:proofErr w:type="spellStart"/>
            <w:r>
              <w:rPr>
                <w:bCs/>
                <w:color w:val="000000" w:themeColor="text1"/>
              </w:rPr>
              <w:t>Козаровицьке</w:t>
            </w:r>
            <w:proofErr w:type="spellEnd"/>
            <w:r>
              <w:rPr>
                <w:bCs/>
                <w:color w:val="000000" w:themeColor="text1"/>
              </w:rPr>
              <w:t>»</w:t>
            </w:r>
          </w:p>
        </w:tc>
        <w:tc>
          <w:tcPr>
            <w:tcW w:w="850" w:type="dxa"/>
            <w:vAlign w:val="center"/>
          </w:tcPr>
          <w:p w14:paraId="5FAC8ED3" w14:textId="77777777" w:rsidR="00536C46" w:rsidRPr="008C781A" w:rsidRDefault="00536C46" w:rsidP="00A4342A">
            <w:pPr>
              <w:ind w:left="-106" w:right="-131"/>
              <w:jc w:val="center"/>
              <w:rPr>
                <w:bCs/>
              </w:rPr>
            </w:pPr>
            <w:r w:rsidRPr="008C781A">
              <w:rPr>
                <w:bCs/>
              </w:rPr>
              <w:t>0,4708</w:t>
            </w:r>
          </w:p>
          <w:p w14:paraId="79F012D6" w14:textId="77777777" w:rsidR="00536C46" w:rsidRPr="008C781A" w:rsidRDefault="00536C46" w:rsidP="00A4342A">
            <w:pPr>
              <w:ind w:left="-106" w:right="-131"/>
              <w:jc w:val="center"/>
              <w:rPr>
                <w:bCs/>
              </w:rPr>
            </w:pPr>
            <w:r w:rsidRPr="008C781A">
              <w:rPr>
                <w:bCs/>
              </w:rPr>
              <w:t>1,7220</w:t>
            </w:r>
          </w:p>
        </w:tc>
        <w:tc>
          <w:tcPr>
            <w:tcW w:w="2694" w:type="dxa"/>
            <w:vAlign w:val="center"/>
          </w:tcPr>
          <w:p w14:paraId="0A0F81F3" w14:textId="77777777" w:rsidR="00536C46" w:rsidRPr="008C781A" w:rsidRDefault="00536C46" w:rsidP="00A4342A">
            <w:pPr>
              <w:ind w:left="-113" w:right="-142"/>
              <w:jc w:val="center"/>
              <w:rPr>
                <w:b/>
              </w:rPr>
            </w:pPr>
            <w:r w:rsidRPr="008C781A">
              <w:rPr>
                <w:b/>
              </w:rPr>
              <w:t>3221883600:20:132:0003 3221883600:07:258:0002</w:t>
            </w:r>
          </w:p>
          <w:p w14:paraId="0FF8F177" w14:textId="77777777" w:rsidR="00536C46" w:rsidRPr="008C781A" w:rsidRDefault="00536C46" w:rsidP="00A4342A">
            <w:pPr>
              <w:ind w:left="-113" w:right="-142"/>
              <w:jc w:val="center"/>
              <w:rPr>
                <w:bCs/>
              </w:rPr>
            </w:pPr>
            <w:r w:rsidRPr="008C781A">
              <w:rPr>
                <w:bCs/>
              </w:rPr>
              <w:t xml:space="preserve">ФОП </w:t>
            </w:r>
            <w:proofErr w:type="spellStart"/>
            <w:r w:rsidRPr="008C781A">
              <w:rPr>
                <w:bCs/>
              </w:rPr>
              <w:t>Нагалюк</w:t>
            </w:r>
            <w:proofErr w:type="spellEnd"/>
            <w:r w:rsidRPr="008C781A">
              <w:rPr>
                <w:bCs/>
              </w:rPr>
              <w:t xml:space="preserve"> О.О.</w:t>
            </w:r>
          </w:p>
        </w:tc>
        <w:tc>
          <w:tcPr>
            <w:tcW w:w="1559" w:type="dxa"/>
            <w:vAlign w:val="center"/>
          </w:tcPr>
          <w:p w14:paraId="5C541FD2" w14:textId="77777777" w:rsidR="00536C46" w:rsidRPr="008C781A" w:rsidRDefault="00536C46" w:rsidP="00A4342A">
            <w:pPr>
              <w:ind w:left="-45" w:right="-142"/>
              <w:jc w:val="center"/>
              <w:rPr>
                <w:bCs/>
              </w:rPr>
            </w:pPr>
            <w:r w:rsidRPr="008C781A">
              <w:rPr>
                <w:bCs/>
              </w:rPr>
              <w:t>Сертифікат РН №332692</w:t>
            </w:r>
          </w:p>
        </w:tc>
        <w:tc>
          <w:tcPr>
            <w:tcW w:w="1559" w:type="dxa"/>
            <w:vAlign w:val="center"/>
          </w:tcPr>
          <w:p w14:paraId="2255A0F8" w14:textId="77777777" w:rsidR="00536C46" w:rsidRPr="008C781A" w:rsidRDefault="00536C46" w:rsidP="00A4342A">
            <w:pPr>
              <w:ind w:left="-45" w:right="-74"/>
              <w:jc w:val="center"/>
              <w:rPr>
                <w:bCs/>
                <w:highlight w:val="yellow"/>
              </w:rPr>
            </w:pPr>
            <w:r w:rsidRPr="008C781A">
              <w:rPr>
                <w:shd w:val="clear" w:color="auto" w:fill="FFFFFF"/>
              </w:rPr>
              <w:t>Для ведення товарного сільськогосподарського виробництва (01.01)</w:t>
            </w:r>
          </w:p>
        </w:tc>
      </w:tr>
      <w:tr w:rsidR="00536C46" w:rsidRPr="004F6293" w14:paraId="414F795D" w14:textId="77777777" w:rsidTr="00A4342A">
        <w:trPr>
          <w:trHeight w:val="595"/>
        </w:trPr>
        <w:tc>
          <w:tcPr>
            <w:tcW w:w="421" w:type="dxa"/>
            <w:vAlign w:val="center"/>
          </w:tcPr>
          <w:p w14:paraId="72345B82" w14:textId="77777777" w:rsidR="00536C46" w:rsidRPr="004F6293" w:rsidRDefault="00536C46" w:rsidP="00A4342A">
            <w:pPr>
              <w:ind w:left="-394" w:right="13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</w:t>
            </w:r>
          </w:p>
        </w:tc>
        <w:tc>
          <w:tcPr>
            <w:tcW w:w="1559" w:type="dxa"/>
            <w:vAlign w:val="center"/>
          </w:tcPr>
          <w:p w14:paraId="5DA76D48" w14:textId="77777777" w:rsidR="00536C46" w:rsidRDefault="00536C46" w:rsidP="00A4342A">
            <w:pPr>
              <w:ind w:left="-113" w:right="-110"/>
              <w:jc w:val="center"/>
              <w:rPr>
                <w:bCs/>
                <w:color w:val="000000" w:themeColor="text1"/>
              </w:rPr>
            </w:pPr>
            <w:proofErr w:type="spellStart"/>
            <w:r>
              <w:rPr>
                <w:bCs/>
                <w:color w:val="000000" w:themeColor="text1"/>
              </w:rPr>
              <w:t>Павлусенко</w:t>
            </w:r>
            <w:proofErr w:type="spellEnd"/>
            <w:r>
              <w:rPr>
                <w:bCs/>
                <w:color w:val="000000" w:themeColor="text1"/>
              </w:rPr>
              <w:t xml:space="preserve"> Оксані Олександрівні (2/3 частки),</w:t>
            </w:r>
          </w:p>
          <w:p w14:paraId="3D2141E7" w14:textId="77777777" w:rsidR="00183F96" w:rsidRDefault="00536C46" w:rsidP="00A4342A">
            <w:pPr>
              <w:ind w:left="-113" w:right="-110"/>
              <w:jc w:val="center"/>
              <w:rPr>
                <w:bCs/>
                <w:color w:val="000000" w:themeColor="text1"/>
              </w:rPr>
            </w:pPr>
            <w:proofErr w:type="spellStart"/>
            <w:r>
              <w:rPr>
                <w:bCs/>
                <w:color w:val="000000" w:themeColor="text1"/>
              </w:rPr>
              <w:t>Яловіцькій</w:t>
            </w:r>
            <w:proofErr w:type="spellEnd"/>
            <w:r>
              <w:rPr>
                <w:bCs/>
                <w:color w:val="000000" w:themeColor="text1"/>
              </w:rPr>
              <w:t xml:space="preserve"> Світлані </w:t>
            </w:r>
            <w:proofErr w:type="spellStart"/>
            <w:r>
              <w:rPr>
                <w:bCs/>
                <w:color w:val="000000" w:themeColor="text1"/>
              </w:rPr>
              <w:t>Миклаївні</w:t>
            </w:r>
            <w:proofErr w:type="spellEnd"/>
          </w:p>
          <w:p w14:paraId="7B184216" w14:textId="3862B0B1" w:rsidR="00536C46" w:rsidRDefault="00536C46" w:rsidP="00A4342A">
            <w:pPr>
              <w:ind w:left="-113" w:right="-110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(1/3 частка)</w:t>
            </w:r>
          </w:p>
        </w:tc>
        <w:tc>
          <w:tcPr>
            <w:tcW w:w="1701" w:type="dxa"/>
            <w:vAlign w:val="center"/>
          </w:tcPr>
          <w:p w14:paraId="6CAC4B83" w14:textId="77777777" w:rsidR="00536C46" w:rsidRDefault="00536C46" w:rsidP="00A4342A">
            <w:pPr>
              <w:ind w:left="-107" w:right="-111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СВК «</w:t>
            </w:r>
            <w:proofErr w:type="spellStart"/>
            <w:r>
              <w:rPr>
                <w:bCs/>
                <w:color w:val="000000" w:themeColor="text1"/>
              </w:rPr>
              <w:t>Димерський</w:t>
            </w:r>
            <w:proofErr w:type="spellEnd"/>
            <w:r>
              <w:rPr>
                <w:bCs/>
                <w:color w:val="000000" w:themeColor="text1"/>
              </w:rPr>
              <w:t>»</w:t>
            </w:r>
          </w:p>
        </w:tc>
        <w:tc>
          <w:tcPr>
            <w:tcW w:w="850" w:type="dxa"/>
            <w:vAlign w:val="center"/>
          </w:tcPr>
          <w:p w14:paraId="28D9D4CE" w14:textId="77777777" w:rsidR="00536C46" w:rsidRDefault="00536C46" w:rsidP="00A4342A">
            <w:pPr>
              <w:ind w:left="-106" w:right="-131"/>
              <w:jc w:val="center"/>
              <w:rPr>
                <w:bCs/>
              </w:rPr>
            </w:pPr>
            <w:r>
              <w:rPr>
                <w:bCs/>
              </w:rPr>
              <w:t>2,0200</w:t>
            </w:r>
          </w:p>
          <w:p w14:paraId="47C5B22F" w14:textId="77777777" w:rsidR="00536C46" w:rsidRPr="008C781A" w:rsidRDefault="00536C46" w:rsidP="00A4342A">
            <w:pPr>
              <w:ind w:left="-106" w:right="-131"/>
              <w:jc w:val="center"/>
              <w:rPr>
                <w:bCs/>
              </w:rPr>
            </w:pPr>
            <w:r>
              <w:rPr>
                <w:bCs/>
              </w:rPr>
              <w:t>0,6500</w:t>
            </w:r>
          </w:p>
        </w:tc>
        <w:tc>
          <w:tcPr>
            <w:tcW w:w="2694" w:type="dxa"/>
            <w:vAlign w:val="center"/>
          </w:tcPr>
          <w:p w14:paraId="06519CA1" w14:textId="77777777" w:rsidR="00536C46" w:rsidRDefault="00536C46" w:rsidP="00A4342A">
            <w:pPr>
              <w:ind w:left="-113" w:right="-142"/>
              <w:jc w:val="center"/>
              <w:rPr>
                <w:b/>
              </w:rPr>
            </w:pPr>
            <w:r>
              <w:rPr>
                <w:b/>
              </w:rPr>
              <w:t>3221855300:07:122:0783</w:t>
            </w:r>
          </w:p>
          <w:p w14:paraId="03F28104" w14:textId="77777777" w:rsidR="00536C46" w:rsidRDefault="00536C46" w:rsidP="00A4342A">
            <w:pPr>
              <w:ind w:left="-113" w:right="-142"/>
              <w:jc w:val="center"/>
              <w:rPr>
                <w:b/>
              </w:rPr>
            </w:pPr>
            <w:r>
              <w:rPr>
                <w:b/>
              </w:rPr>
              <w:t>3221855300:19:074:0994</w:t>
            </w:r>
          </w:p>
          <w:p w14:paraId="094C3698" w14:textId="77777777" w:rsidR="00536C46" w:rsidRPr="008C781A" w:rsidRDefault="00536C46" w:rsidP="00A4342A">
            <w:pPr>
              <w:ind w:left="-113" w:right="-142"/>
              <w:jc w:val="center"/>
              <w:rPr>
                <w:b/>
              </w:rPr>
            </w:pPr>
            <w:r w:rsidRPr="008C781A">
              <w:rPr>
                <w:bCs/>
              </w:rPr>
              <w:t xml:space="preserve">ФОП </w:t>
            </w:r>
            <w:proofErr w:type="spellStart"/>
            <w:r w:rsidRPr="008C781A">
              <w:rPr>
                <w:bCs/>
              </w:rPr>
              <w:t>Нагалюк</w:t>
            </w:r>
            <w:proofErr w:type="spellEnd"/>
            <w:r w:rsidRPr="008C781A">
              <w:rPr>
                <w:bCs/>
              </w:rPr>
              <w:t xml:space="preserve"> О.О.</w:t>
            </w:r>
          </w:p>
        </w:tc>
        <w:tc>
          <w:tcPr>
            <w:tcW w:w="1559" w:type="dxa"/>
            <w:vAlign w:val="center"/>
          </w:tcPr>
          <w:p w14:paraId="4BD72B47" w14:textId="77777777" w:rsidR="00536C46" w:rsidRDefault="00536C46" w:rsidP="00A4342A">
            <w:pPr>
              <w:ind w:left="-45" w:right="-142"/>
              <w:jc w:val="center"/>
              <w:rPr>
                <w:bCs/>
              </w:rPr>
            </w:pPr>
            <w:r>
              <w:rPr>
                <w:bCs/>
              </w:rPr>
              <w:t>Свідоцтво про право на спадщину за законом від 27.04.2021 року №496</w:t>
            </w:r>
          </w:p>
          <w:p w14:paraId="18A41644" w14:textId="77777777" w:rsidR="00536C46" w:rsidRPr="00464B12" w:rsidRDefault="00536C46" w:rsidP="00A4342A">
            <w:pPr>
              <w:ind w:left="-45" w:right="-142"/>
              <w:jc w:val="center"/>
              <w:rPr>
                <w:bCs/>
              </w:rPr>
            </w:pPr>
            <w:r>
              <w:rPr>
                <w:bCs/>
              </w:rPr>
              <w:t>Свідоцтво про право на спадщину за законом від 23.02.2022 року №132</w:t>
            </w:r>
          </w:p>
        </w:tc>
        <w:tc>
          <w:tcPr>
            <w:tcW w:w="1559" w:type="dxa"/>
            <w:vAlign w:val="center"/>
          </w:tcPr>
          <w:p w14:paraId="69F6EF84" w14:textId="77777777" w:rsidR="00536C46" w:rsidRPr="008C781A" w:rsidRDefault="00536C46" w:rsidP="00A4342A">
            <w:pPr>
              <w:ind w:left="-45" w:right="-74"/>
              <w:jc w:val="center"/>
              <w:rPr>
                <w:shd w:val="clear" w:color="auto" w:fill="FFFFFF"/>
              </w:rPr>
            </w:pPr>
            <w:r w:rsidRPr="008C781A">
              <w:rPr>
                <w:shd w:val="clear" w:color="auto" w:fill="FFFFFF"/>
              </w:rPr>
              <w:t>Для ведення товарного сільськогосподарського виробництва (01.01)</w:t>
            </w:r>
          </w:p>
        </w:tc>
      </w:tr>
    </w:tbl>
    <w:p w14:paraId="20EFB988" w14:textId="77777777" w:rsidR="00536C46" w:rsidRDefault="00536C46" w:rsidP="00536C46">
      <w:pPr>
        <w:rPr>
          <w:rStyle w:val="docdata"/>
          <w:b/>
          <w:bCs/>
          <w:color w:val="000000"/>
          <w:shd w:val="clear" w:color="auto" w:fill="FFFFFF"/>
        </w:rPr>
      </w:pPr>
    </w:p>
    <w:p w14:paraId="27AD5A98" w14:textId="77777777" w:rsidR="00536C46" w:rsidRDefault="00536C46" w:rsidP="00536C46">
      <w:r>
        <w:rPr>
          <w:rStyle w:val="docdata"/>
          <w:b/>
          <w:bCs/>
          <w:color w:val="000000"/>
          <w:shd w:val="clear" w:color="auto" w:fill="FFFFFF"/>
        </w:rPr>
        <w:t xml:space="preserve">Секретар селищної </w:t>
      </w:r>
      <w:r>
        <w:rPr>
          <w:b/>
          <w:bCs/>
          <w:color w:val="000000"/>
          <w:shd w:val="clear" w:color="auto" w:fill="FFFFFF"/>
        </w:rPr>
        <w:t>ради                                                      Людмила ІВАНОВА</w:t>
      </w:r>
    </w:p>
    <w:p w14:paraId="407937EF" w14:textId="77777777" w:rsidR="0033566A" w:rsidRDefault="0033566A"/>
    <w:sectPr w:rsidR="0033566A" w:rsidSect="005264E4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0F384D"/>
    <w:multiLevelType w:val="hybridMultilevel"/>
    <w:tmpl w:val="B194F9E2"/>
    <w:lvl w:ilvl="0" w:tplc="1598DBE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C46"/>
    <w:rsid w:val="00183F96"/>
    <w:rsid w:val="0033566A"/>
    <w:rsid w:val="0037227C"/>
    <w:rsid w:val="00536C46"/>
    <w:rsid w:val="00E84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441C3"/>
  <w15:chartTrackingRefBased/>
  <w15:docId w15:val="{C59035AB-F662-4F70-9F25-9BCCDBFA5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6C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36C46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3">
    <w:name w:val="Table Grid"/>
    <w:basedOn w:val="a1"/>
    <w:uiPriority w:val="59"/>
    <w:rsid w:val="00536C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536C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2258</Words>
  <Characters>1288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Geoid</cp:lastModifiedBy>
  <cp:revision>2</cp:revision>
  <dcterms:created xsi:type="dcterms:W3CDTF">2023-01-26T07:44:00Z</dcterms:created>
  <dcterms:modified xsi:type="dcterms:W3CDTF">2023-01-26T07:44:00Z</dcterms:modified>
</cp:coreProperties>
</file>